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0C07E" w14:textId="77777777" w:rsidR="00444C71" w:rsidRPr="00BB5515" w:rsidRDefault="00444C71" w:rsidP="00444C7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ПОЯСНИТЕЛЬНАЯ ЗАПИСКА</w:t>
      </w:r>
    </w:p>
    <w:p w14:paraId="69B56E20" w14:textId="77777777" w:rsidR="00444C71" w:rsidRPr="00BB5515" w:rsidRDefault="00444C71" w:rsidP="00444C7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к проекту закона Ульяновской области</w:t>
      </w:r>
    </w:p>
    <w:p w14:paraId="704E9EFC" w14:textId="77777777" w:rsidR="00444C71" w:rsidRDefault="00444C71" w:rsidP="00444C7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«О </w:t>
      </w:r>
      <w:r>
        <w:rPr>
          <w:rFonts w:ascii="PT Astra Serif" w:hAnsi="PT Astra Serif" w:cs="Times New Roman"/>
          <w:b/>
          <w:sz w:val="28"/>
          <w:szCs w:val="28"/>
        </w:rPr>
        <w:t xml:space="preserve">внесении изменений в статьи 11 и 12 Закона Ульяновской области </w:t>
      </w:r>
    </w:p>
    <w:p w14:paraId="13360FD4" w14:textId="77777777" w:rsidR="00444C71" w:rsidRPr="00BB5515" w:rsidRDefault="00444C71" w:rsidP="00444C71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>
        <w:rPr>
          <w:rFonts w:ascii="PT Astra Serif" w:hAnsi="PT Astra Serif" w:cs="Times New Roman"/>
          <w:b/>
          <w:sz w:val="28"/>
          <w:szCs w:val="28"/>
        </w:rPr>
        <w:t>«О государственной гражданской службы Ульяновской области</w:t>
      </w:r>
      <w:r w:rsidRPr="00BB5515">
        <w:rPr>
          <w:rFonts w:ascii="PT Astra Serif" w:hAnsi="PT Astra Serif" w:cs="Times New Roman"/>
          <w:b/>
          <w:sz w:val="28"/>
          <w:szCs w:val="28"/>
        </w:rPr>
        <w:t>»</w:t>
      </w:r>
    </w:p>
    <w:p w14:paraId="1C09E93F" w14:textId="77777777" w:rsidR="00444C71" w:rsidRPr="00BB5515" w:rsidRDefault="00444C71" w:rsidP="00444C71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14:paraId="4345D653" w14:textId="2EE315D1" w:rsidR="00444C71" w:rsidRPr="002C4F2F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 xml:space="preserve">Управлением по вопросам государственной службы и кадров администрации Губернатора Ульяновской области подготовлен проект закона </w:t>
      </w:r>
      <w:r w:rsidR="00095DEF">
        <w:rPr>
          <w:rFonts w:ascii="PT Astra Serif" w:hAnsi="PT Astra Serif" w:cs="Times New Roman"/>
          <w:sz w:val="28"/>
          <w:szCs w:val="28"/>
        </w:rPr>
        <w:br/>
      </w:r>
      <w:r w:rsidRPr="002C4F2F">
        <w:rPr>
          <w:rFonts w:ascii="PT Astra Serif" w:hAnsi="PT Astra Serif" w:cs="Times New Roman"/>
          <w:sz w:val="28"/>
          <w:szCs w:val="28"/>
        </w:rPr>
        <w:t>Ульяновской области «О внесении изменени</w:t>
      </w:r>
      <w:r>
        <w:rPr>
          <w:rFonts w:ascii="PT Astra Serif" w:hAnsi="PT Astra Serif" w:cs="Times New Roman"/>
          <w:sz w:val="28"/>
          <w:szCs w:val="28"/>
        </w:rPr>
        <w:t>й</w:t>
      </w:r>
      <w:r w:rsidRPr="002C4F2F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>в статьи 11 и 12 Закона Ульяновской области «О государственной гражданской службе Ульяновской области» (далее – законопроект)</w:t>
      </w:r>
      <w:r w:rsidRPr="002C4F2F">
        <w:rPr>
          <w:rFonts w:ascii="PT Astra Serif" w:hAnsi="PT Astra Serif" w:cs="Times New Roman"/>
          <w:sz w:val="28"/>
          <w:szCs w:val="28"/>
        </w:rPr>
        <w:t>.</w:t>
      </w:r>
    </w:p>
    <w:p w14:paraId="659DD936" w14:textId="5F429ACB" w:rsidR="00B44306" w:rsidRDefault="00B44306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Основанием для внесения указанных изменений послужил Федеральный закон от 30.12.2021 № 437-ФЗ «О внесении изменений в статьи 50 и 51 </w:t>
      </w:r>
      <w:r>
        <w:rPr>
          <w:rFonts w:ascii="PT Astra Serif" w:hAnsi="PT Astra Serif" w:cs="Times New Roman"/>
          <w:sz w:val="28"/>
          <w:szCs w:val="28"/>
        </w:rPr>
        <w:br/>
        <w:t xml:space="preserve">Федерального закона «О государственной гражданской службе Российской </w:t>
      </w:r>
      <w:r>
        <w:rPr>
          <w:rFonts w:ascii="PT Astra Serif" w:hAnsi="PT Astra Serif" w:cs="Times New Roman"/>
          <w:sz w:val="28"/>
          <w:szCs w:val="28"/>
        </w:rPr>
        <w:br/>
        <w:t xml:space="preserve">Федерации», в соответствии с которым </w:t>
      </w:r>
      <w:r w:rsidR="00AB5BD1">
        <w:rPr>
          <w:rFonts w:ascii="PT Astra Serif" w:hAnsi="PT Astra Serif" w:cs="Times New Roman"/>
          <w:sz w:val="28"/>
          <w:szCs w:val="28"/>
        </w:rPr>
        <w:t xml:space="preserve">изменяются правила формирования </w:t>
      </w:r>
      <w:r w:rsidR="00AB5BD1">
        <w:rPr>
          <w:rFonts w:ascii="PT Astra Serif" w:hAnsi="PT Astra Serif" w:cs="Times New Roman"/>
          <w:sz w:val="28"/>
          <w:szCs w:val="28"/>
        </w:rPr>
        <w:br/>
        <w:t xml:space="preserve">и использования фонда оплаты труда государственных гражданских служащих, а также порядок учёта материального стимулирования </w:t>
      </w:r>
      <w:r w:rsidR="003A1821">
        <w:rPr>
          <w:rFonts w:ascii="PT Astra Serif" w:hAnsi="PT Astra Serif" w:cs="Times New Roman"/>
          <w:sz w:val="28"/>
          <w:szCs w:val="28"/>
        </w:rPr>
        <w:t xml:space="preserve">в составе денежного </w:t>
      </w:r>
      <w:r w:rsidR="00F66BF1">
        <w:rPr>
          <w:rFonts w:ascii="PT Astra Serif" w:hAnsi="PT Astra Serif" w:cs="Times New Roman"/>
          <w:sz w:val="28"/>
          <w:szCs w:val="28"/>
        </w:rPr>
        <w:br/>
      </w:r>
      <w:r w:rsidR="003A1821">
        <w:rPr>
          <w:rFonts w:ascii="PT Astra Serif" w:hAnsi="PT Astra Serif" w:cs="Times New Roman"/>
          <w:sz w:val="28"/>
          <w:szCs w:val="28"/>
        </w:rPr>
        <w:t>содержания государственных гражданских служащих.</w:t>
      </w:r>
    </w:p>
    <w:p w14:paraId="3A5BAE2C" w14:textId="629D86C4" w:rsidR="00734156" w:rsidRDefault="00D6393C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Учитывая, что действие статей 50 и 51 Федерального закона от 27.07.2004 № 79-ФЗ «О государственной гражданской службе Российской Федерации» </w:t>
      </w:r>
      <w:r w:rsidR="00280682">
        <w:rPr>
          <w:rFonts w:ascii="PT Astra Serif" w:hAnsi="PT Astra Serif" w:cs="Times New Roman"/>
          <w:sz w:val="28"/>
          <w:szCs w:val="28"/>
        </w:rPr>
        <w:t xml:space="preserve">(далее – Федеральный закон № 79-ФЗ) </w:t>
      </w:r>
      <w:r w:rsidR="00734156">
        <w:rPr>
          <w:rFonts w:ascii="PT Astra Serif" w:hAnsi="PT Astra Serif" w:cs="Times New Roman"/>
          <w:sz w:val="28"/>
          <w:szCs w:val="28"/>
        </w:rPr>
        <w:t xml:space="preserve">распространяется на государственные органы субъектов Российской Федерации, предлагается внести корреспондирующие изменения в </w:t>
      </w:r>
      <w:r w:rsidR="00444C71">
        <w:rPr>
          <w:rFonts w:ascii="PT Astra Serif" w:hAnsi="PT Astra Serif" w:cs="Times New Roman"/>
          <w:sz w:val="28"/>
          <w:szCs w:val="28"/>
        </w:rPr>
        <w:t xml:space="preserve">статьи 11 и 12 Закона Ульяновской области от 29.09.2015 № 120-ЗО «О государственной гражданской службе Ульяновской области» </w:t>
      </w:r>
      <w:r w:rsidR="00280682">
        <w:rPr>
          <w:rFonts w:ascii="PT Astra Serif" w:hAnsi="PT Astra Serif" w:cs="Times New Roman"/>
          <w:sz w:val="28"/>
          <w:szCs w:val="28"/>
        </w:rPr>
        <w:br/>
      </w:r>
      <w:r w:rsidR="00444C71">
        <w:rPr>
          <w:rFonts w:ascii="PT Astra Serif" w:hAnsi="PT Astra Serif" w:cs="Times New Roman"/>
          <w:sz w:val="28"/>
          <w:szCs w:val="28"/>
        </w:rPr>
        <w:t>(далее – Закон № 120-ЗО)</w:t>
      </w:r>
      <w:r w:rsidR="00734156">
        <w:rPr>
          <w:rFonts w:ascii="PT Astra Serif" w:hAnsi="PT Astra Serif" w:cs="Times New Roman"/>
          <w:sz w:val="28"/>
          <w:szCs w:val="28"/>
        </w:rPr>
        <w:t>.</w:t>
      </w:r>
    </w:p>
    <w:p w14:paraId="693C1015" w14:textId="0CF3FC21" w:rsidR="00444C71" w:rsidRDefault="00734156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Данные статьи </w:t>
      </w:r>
      <w:r w:rsidR="00444C71">
        <w:rPr>
          <w:rFonts w:ascii="PT Astra Serif" w:hAnsi="PT Astra Serif" w:cs="Times New Roman"/>
          <w:sz w:val="28"/>
          <w:szCs w:val="28"/>
        </w:rPr>
        <w:t xml:space="preserve">регулируют вопросы денежного содержания государственных гражданских служащих Ульяновской области (далее – гражданские служащие) и формирования фонда оплаты труда гражданских служащих </w:t>
      </w:r>
      <w:r>
        <w:rPr>
          <w:rFonts w:ascii="PT Astra Serif" w:hAnsi="PT Astra Serif" w:cs="Times New Roman"/>
          <w:sz w:val="28"/>
          <w:szCs w:val="28"/>
        </w:rPr>
        <w:br/>
      </w:r>
      <w:r w:rsidR="00444C71">
        <w:rPr>
          <w:rFonts w:ascii="PT Astra Serif" w:hAnsi="PT Astra Serif" w:cs="Times New Roman"/>
          <w:sz w:val="28"/>
          <w:szCs w:val="28"/>
        </w:rPr>
        <w:t>и работников государственных органов Ульяновской области.</w:t>
      </w:r>
    </w:p>
    <w:p w14:paraId="04D80BB6" w14:textId="5AE92221" w:rsidR="00095CE1" w:rsidRDefault="00444C71" w:rsidP="00095CE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статье 11 Закона № 120-ЗО предлагается внести изменение в часть 3, которая определяет дополнительны</w:t>
      </w:r>
      <w:r w:rsidR="00175127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 xml:space="preserve"> выплат</w:t>
      </w:r>
      <w:r w:rsidR="00175127">
        <w:rPr>
          <w:rFonts w:ascii="PT Astra Serif" w:hAnsi="PT Astra Serif" w:cs="Times New Roman"/>
          <w:sz w:val="28"/>
          <w:szCs w:val="28"/>
        </w:rPr>
        <w:t>ы</w:t>
      </w:r>
      <w:r>
        <w:rPr>
          <w:rFonts w:ascii="PT Astra Serif" w:hAnsi="PT Astra Serif" w:cs="Times New Roman"/>
          <w:sz w:val="28"/>
          <w:szCs w:val="28"/>
        </w:rPr>
        <w:t>, входящи</w:t>
      </w:r>
      <w:r w:rsidR="00175127">
        <w:rPr>
          <w:rFonts w:ascii="PT Astra Serif" w:hAnsi="PT Astra Serif" w:cs="Times New Roman"/>
          <w:sz w:val="28"/>
          <w:szCs w:val="28"/>
        </w:rPr>
        <w:t>е</w:t>
      </w:r>
      <w:r>
        <w:rPr>
          <w:rFonts w:ascii="PT Astra Serif" w:hAnsi="PT Astra Serif" w:cs="Times New Roman"/>
          <w:sz w:val="28"/>
          <w:szCs w:val="28"/>
        </w:rPr>
        <w:t xml:space="preserve"> в состав денежного содержания гражданского служащего, </w:t>
      </w:r>
      <w:r w:rsidR="00175127">
        <w:rPr>
          <w:rFonts w:ascii="PT Astra Serif" w:hAnsi="PT Astra Serif" w:cs="Times New Roman"/>
          <w:sz w:val="28"/>
          <w:szCs w:val="28"/>
        </w:rPr>
        <w:t xml:space="preserve">к которым относятся </w:t>
      </w:r>
      <w:r>
        <w:rPr>
          <w:rFonts w:ascii="PT Astra Serif" w:hAnsi="PT Astra Serif" w:cs="Times New Roman"/>
          <w:sz w:val="28"/>
          <w:szCs w:val="28"/>
        </w:rPr>
        <w:t xml:space="preserve">в том числе </w:t>
      </w:r>
      <w:r w:rsidR="00175127">
        <w:rPr>
          <w:rFonts w:ascii="PT Astra Serif" w:hAnsi="PT Astra Serif" w:cs="Times New Roman"/>
          <w:sz w:val="28"/>
          <w:szCs w:val="28"/>
        </w:rPr>
        <w:br/>
      </w:r>
      <w:r>
        <w:rPr>
          <w:rFonts w:ascii="PT Astra Serif" w:hAnsi="PT Astra Serif" w:cs="Times New Roman"/>
          <w:sz w:val="28"/>
          <w:szCs w:val="28"/>
        </w:rPr>
        <w:t>премии.</w:t>
      </w:r>
      <w:r w:rsidR="00095CE1">
        <w:rPr>
          <w:rFonts w:ascii="PT Astra Serif" w:hAnsi="PT Astra Serif" w:cs="Times New Roman"/>
          <w:sz w:val="28"/>
          <w:szCs w:val="28"/>
        </w:rPr>
        <w:t xml:space="preserve"> В действующей редакции к дополнительным выплатам относятся </w:t>
      </w:r>
      <w:r w:rsidR="00175127">
        <w:rPr>
          <w:rFonts w:ascii="PT Astra Serif" w:hAnsi="PT Astra Serif" w:cs="Times New Roman"/>
          <w:sz w:val="28"/>
          <w:szCs w:val="28"/>
        </w:rPr>
        <w:br/>
        <w:t xml:space="preserve">только </w:t>
      </w:r>
      <w:r w:rsidR="00095CE1">
        <w:rPr>
          <w:rFonts w:ascii="PT Astra Serif" w:hAnsi="PT Astra Serif" w:cs="Times New Roman"/>
          <w:sz w:val="28"/>
          <w:szCs w:val="28"/>
        </w:rPr>
        <w:t>премии за выполнение особо важных и сложных заданий.</w:t>
      </w:r>
    </w:p>
    <w:p w14:paraId="36FEC214" w14:textId="226949D0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lastRenderedPageBreak/>
        <w:t xml:space="preserve">Законопроектом предлагается </w:t>
      </w:r>
      <w:r w:rsidR="00F01BFB">
        <w:rPr>
          <w:rFonts w:ascii="PT Astra Serif" w:hAnsi="PT Astra Serif" w:cs="Times New Roman"/>
          <w:sz w:val="28"/>
          <w:szCs w:val="28"/>
        </w:rPr>
        <w:t>включ</w:t>
      </w:r>
      <w:r w:rsidR="004777CC">
        <w:rPr>
          <w:rFonts w:ascii="PT Astra Serif" w:hAnsi="PT Astra Serif" w:cs="Times New Roman"/>
          <w:sz w:val="28"/>
          <w:szCs w:val="28"/>
        </w:rPr>
        <w:t>и</w:t>
      </w:r>
      <w:r w:rsidR="00F01BFB">
        <w:rPr>
          <w:rFonts w:ascii="PT Astra Serif" w:hAnsi="PT Astra Serif" w:cs="Times New Roman"/>
          <w:sz w:val="28"/>
          <w:szCs w:val="28"/>
        </w:rPr>
        <w:t xml:space="preserve">ть в состав денежного содержания любые премии, а не только выплачиваемые за выполнение особо важных </w:t>
      </w:r>
      <w:r w:rsidR="00175127">
        <w:rPr>
          <w:rFonts w:ascii="PT Astra Serif" w:hAnsi="PT Astra Serif" w:cs="Times New Roman"/>
          <w:sz w:val="28"/>
          <w:szCs w:val="28"/>
        </w:rPr>
        <w:br/>
      </w:r>
      <w:r w:rsidR="00F01BFB">
        <w:rPr>
          <w:rFonts w:ascii="PT Astra Serif" w:hAnsi="PT Astra Serif" w:cs="Times New Roman"/>
          <w:sz w:val="28"/>
          <w:szCs w:val="28"/>
        </w:rPr>
        <w:t xml:space="preserve">и сложных заданий. </w:t>
      </w:r>
      <w:r w:rsidR="00175127">
        <w:rPr>
          <w:rFonts w:ascii="PT Astra Serif" w:hAnsi="PT Astra Serif" w:cs="Times New Roman"/>
          <w:sz w:val="28"/>
          <w:szCs w:val="28"/>
        </w:rPr>
        <w:t xml:space="preserve">В этой связи уточняется часть 3 статьи 11 закона </w:t>
      </w:r>
      <w:r w:rsidR="00175127">
        <w:rPr>
          <w:rFonts w:ascii="PT Astra Serif" w:hAnsi="PT Astra Serif" w:cs="Times New Roman"/>
          <w:sz w:val="28"/>
          <w:szCs w:val="28"/>
        </w:rPr>
        <w:br/>
        <w:t>№ 120-ЗО.</w:t>
      </w:r>
    </w:p>
    <w:p w14:paraId="4BB63F91" w14:textId="570FAB09" w:rsidR="00444C71" w:rsidRDefault="003F16D7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статье 12 Закона № 120-ЗО по аналогии со статьёй 51 Федерального </w:t>
      </w:r>
      <w:r>
        <w:rPr>
          <w:rFonts w:ascii="PT Astra Serif" w:hAnsi="PT Astra Serif" w:cs="Times New Roman"/>
          <w:sz w:val="28"/>
          <w:szCs w:val="28"/>
        </w:rPr>
        <w:br/>
        <w:t xml:space="preserve">закона № 79-ФЗ предлагается исключить нормативы формирования фонда оплаты труда гражданских служащих </w:t>
      </w:r>
      <w:r w:rsidR="007A2699">
        <w:rPr>
          <w:rFonts w:ascii="PT Astra Serif" w:hAnsi="PT Astra Serif" w:cs="Times New Roman"/>
          <w:sz w:val="28"/>
          <w:szCs w:val="28"/>
        </w:rPr>
        <w:t>и определ</w:t>
      </w:r>
      <w:r w:rsidR="004777CC">
        <w:rPr>
          <w:rFonts w:ascii="PT Astra Serif" w:hAnsi="PT Astra Serif" w:cs="Times New Roman"/>
          <w:sz w:val="28"/>
          <w:szCs w:val="28"/>
        </w:rPr>
        <w:t>и</w:t>
      </w:r>
      <w:r w:rsidR="007A2699">
        <w:rPr>
          <w:rFonts w:ascii="PT Astra Serif" w:hAnsi="PT Astra Serif" w:cs="Times New Roman"/>
          <w:sz w:val="28"/>
          <w:szCs w:val="28"/>
        </w:rPr>
        <w:t>ть</w:t>
      </w:r>
      <w:r w:rsidR="004777CC">
        <w:rPr>
          <w:rFonts w:ascii="PT Astra Serif" w:hAnsi="PT Astra Serif" w:cs="Times New Roman"/>
          <w:sz w:val="28"/>
          <w:szCs w:val="28"/>
        </w:rPr>
        <w:t xml:space="preserve">, что </w:t>
      </w:r>
      <w:r w:rsidR="007A2699">
        <w:rPr>
          <w:rFonts w:ascii="PT Astra Serif" w:hAnsi="PT Astra Serif" w:cs="Times New Roman"/>
          <w:sz w:val="28"/>
          <w:szCs w:val="28"/>
        </w:rPr>
        <w:t xml:space="preserve">порядок их формирования и использования </w:t>
      </w:r>
      <w:r w:rsidR="004777CC">
        <w:rPr>
          <w:rFonts w:ascii="PT Astra Serif" w:hAnsi="PT Astra Serif" w:cs="Times New Roman"/>
          <w:sz w:val="28"/>
          <w:szCs w:val="28"/>
        </w:rPr>
        <w:t xml:space="preserve">утверждаются </w:t>
      </w:r>
      <w:r w:rsidR="00E57FC4">
        <w:rPr>
          <w:rFonts w:ascii="PT Astra Serif" w:hAnsi="PT Astra Serif" w:cs="Times New Roman"/>
          <w:sz w:val="28"/>
          <w:szCs w:val="28"/>
        </w:rPr>
        <w:t xml:space="preserve">нормативным </w:t>
      </w:r>
      <w:r w:rsidR="008A3B5A">
        <w:rPr>
          <w:rFonts w:ascii="PT Astra Serif" w:hAnsi="PT Astra Serif" w:cs="Times New Roman"/>
          <w:sz w:val="28"/>
          <w:szCs w:val="28"/>
        </w:rPr>
        <w:t>правовым актом Губерна</w:t>
      </w:r>
      <w:r w:rsidR="004777CC">
        <w:rPr>
          <w:rFonts w:ascii="PT Astra Serif" w:hAnsi="PT Astra Serif" w:cs="Times New Roman"/>
          <w:sz w:val="28"/>
          <w:szCs w:val="28"/>
        </w:rPr>
        <w:t>то</w:t>
      </w:r>
      <w:r w:rsidR="008A3B5A">
        <w:rPr>
          <w:rFonts w:ascii="PT Astra Serif" w:hAnsi="PT Astra Serif" w:cs="Times New Roman"/>
          <w:sz w:val="28"/>
          <w:szCs w:val="28"/>
        </w:rPr>
        <w:t>ра Ульяновской области</w:t>
      </w:r>
      <w:r w:rsidR="00F66BF1">
        <w:rPr>
          <w:rFonts w:ascii="PT Astra Serif" w:hAnsi="PT Astra Serif" w:cs="Times New Roman"/>
          <w:sz w:val="28"/>
          <w:szCs w:val="28"/>
        </w:rPr>
        <w:t xml:space="preserve"> с учётом положений нормативных правовых актов Президента Российской Федерации и Правительства Российской Федерации, предусмотренных част</w:t>
      </w:r>
      <w:r w:rsidR="00A909FE">
        <w:rPr>
          <w:rFonts w:ascii="PT Astra Serif" w:hAnsi="PT Astra Serif" w:cs="Times New Roman"/>
          <w:sz w:val="28"/>
          <w:szCs w:val="28"/>
        </w:rPr>
        <w:t>ями</w:t>
      </w:r>
      <w:r w:rsidR="00F66BF1">
        <w:rPr>
          <w:rFonts w:ascii="PT Astra Serif" w:hAnsi="PT Astra Serif" w:cs="Times New Roman"/>
          <w:sz w:val="28"/>
          <w:szCs w:val="28"/>
        </w:rPr>
        <w:t xml:space="preserve"> 4</w:t>
      </w:r>
      <w:r w:rsidR="00A909FE">
        <w:rPr>
          <w:rFonts w:ascii="PT Astra Serif" w:hAnsi="PT Astra Serif" w:cs="Times New Roman"/>
          <w:sz w:val="28"/>
          <w:szCs w:val="28"/>
        </w:rPr>
        <w:t xml:space="preserve"> и 6</w:t>
      </w:r>
      <w:r w:rsidR="00F66BF1">
        <w:rPr>
          <w:rFonts w:ascii="PT Astra Serif" w:hAnsi="PT Astra Serif" w:cs="Times New Roman"/>
          <w:sz w:val="28"/>
          <w:szCs w:val="28"/>
        </w:rPr>
        <w:t xml:space="preserve"> статьи 5</w:t>
      </w:r>
      <w:r w:rsidR="004777CC">
        <w:rPr>
          <w:rFonts w:ascii="PT Astra Serif" w:hAnsi="PT Astra Serif" w:cs="Times New Roman"/>
          <w:sz w:val="28"/>
          <w:szCs w:val="28"/>
        </w:rPr>
        <w:t>1</w:t>
      </w:r>
      <w:r w:rsidR="00F66BF1">
        <w:rPr>
          <w:rFonts w:ascii="PT Astra Serif" w:hAnsi="PT Astra Serif" w:cs="Times New Roman"/>
          <w:sz w:val="28"/>
          <w:szCs w:val="28"/>
        </w:rPr>
        <w:t xml:space="preserve"> Федерального закона № 79-ФЗ.</w:t>
      </w:r>
    </w:p>
    <w:p w14:paraId="4604FE3F" w14:textId="77777777" w:rsidR="00356701" w:rsidRDefault="00356701" w:rsidP="00356701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>
        <w:rPr>
          <w:rFonts w:ascii="PT Astra Serif" w:hAnsi="PT Astra Serif"/>
          <w:sz w:val="28"/>
        </w:rPr>
        <w:t xml:space="preserve">заместителем начальника </w:t>
      </w:r>
      <w:r w:rsidRPr="002C4F2F">
        <w:rPr>
          <w:rFonts w:ascii="PT Astra Serif" w:hAnsi="PT Astra Serif"/>
          <w:sz w:val="28"/>
        </w:rPr>
        <w:t xml:space="preserve">управления по вопросам </w:t>
      </w:r>
      <w:r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>
        <w:rPr>
          <w:rFonts w:ascii="PT Astra Serif" w:hAnsi="PT Astra Serif"/>
          <w:sz w:val="28"/>
        </w:rPr>
        <w:t xml:space="preserve"> –</w:t>
      </w:r>
      <w:r w:rsidRPr="002C4F2F">
        <w:rPr>
          <w:rFonts w:ascii="PT Astra Serif" w:hAnsi="PT Astra Serif"/>
          <w:sz w:val="28"/>
        </w:rPr>
        <w:t xml:space="preserve"> начальником департамента соблюдения законодательства о государственной </w:t>
      </w:r>
      <w:r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14:paraId="489A9D50" w14:textId="77777777" w:rsidR="00356701" w:rsidRPr="002C4F2F" w:rsidRDefault="00356701" w:rsidP="00356701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14:paraId="6E91EB83" w14:textId="77777777" w:rsidR="00356701" w:rsidRPr="00062A01" w:rsidRDefault="00356701" w:rsidP="0035670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14:paraId="6F04FE8B" w14:textId="77777777" w:rsidR="00356701" w:rsidRPr="00062A01" w:rsidRDefault="00356701" w:rsidP="0035670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14:paraId="2DA60160" w14:textId="77777777" w:rsidR="00356701" w:rsidRDefault="00356701" w:rsidP="0035670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>
        <w:rPr>
          <w:rFonts w:ascii="PT Astra Serif" w:hAnsi="PT Astra Serif"/>
          <w:sz w:val="28"/>
          <w:szCs w:val="28"/>
        </w:rPr>
        <w:t xml:space="preserve"> –</w:t>
      </w:r>
    </w:p>
    <w:p w14:paraId="548F827C" w14:textId="77777777" w:rsidR="00356701" w:rsidRDefault="00356701" w:rsidP="0035670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14:paraId="208DBB3F" w14:textId="77777777" w:rsidR="00356701" w:rsidRDefault="00356701" w:rsidP="0035670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14:paraId="78551E73" w14:textId="77777777" w:rsidR="00356701" w:rsidRDefault="00356701" w:rsidP="00356701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Pr="00062A01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</w:t>
      </w:r>
      <w:proofErr w:type="spellStart"/>
      <w:r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p w14:paraId="57961D0C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4E540BC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9F12AF0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14090D56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A514F0B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C5238AE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59554353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3704B85F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4B21D998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6CA58830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14:paraId="25668FD3" w14:textId="77777777" w:rsidR="00444C71" w:rsidRDefault="00444C71" w:rsidP="00444C71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sectPr w:rsidR="00444C71" w:rsidSect="0081424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638CC" w14:textId="77777777" w:rsidR="00D04D9F" w:rsidRDefault="00D04D9F" w:rsidP="00814245">
      <w:pPr>
        <w:spacing w:after="0" w:line="240" w:lineRule="auto"/>
      </w:pPr>
      <w:r>
        <w:separator/>
      </w:r>
    </w:p>
  </w:endnote>
  <w:endnote w:type="continuationSeparator" w:id="0">
    <w:p w14:paraId="55A4566C" w14:textId="77777777" w:rsidR="00D04D9F" w:rsidRDefault="00D04D9F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572D7" w14:textId="77777777" w:rsidR="00D04D9F" w:rsidRDefault="00D04D9F" w:rsidP="00814245">
      <w:pPr>
        <w:spacing w:after="0" w:line="240" w:lineRule="auto"/>
      </w:pPr>
      <w:r>
        <w:separator/>
      </w:r>
    </w:p>
  </w:footnote>
  <w:footnote w:type="continuationSeparator" w:id="0">
    <w:p w14:paraId="5F851549" w14:textId="77777777" w:rsidR="00D04D9F" w:rsidRDefault="00D04D9F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14:paraId="60A83757" w14:textId="77777777"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EC2DB7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14:paraId="305FDC1F" w14:textId="77777777"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5199"/>
    <w:rsid w:val="0004003C"/>
    <w:rsid w:val="00062A01"/>
    <w:rsid w:val="00095CE1"/>
    <w:rsid w:val="00095DEF"/>
    <w:rsid w:val="000A34D7"/>
    <w:rsid w:val="000A6D3E"/>
    <w:rsid w:val="000D6087"/>
    <w:rsid w:val="000E7B21"/>
    <w:rsid w:val="000F2719"/>
    <w:rsid w:val="000F5EC5"/>
    <w:rsid w:val="001301BB"/>
    <w:rsid w:val="00132E77"/>
    <w:rsid w:val="0016300B"/>
    <w:rsid w:val="00175127"/>
    <w:rsid w:val="001827D9"/>
    <w:rsid w:val="001C6665"/>
    <w:rsid w:val="001C7600"/>
    <w:rsid w:val="001D37BA"/>
    <w:rsid w:val="001E00B4"/>
    <w:rsid w:val="001E7CDF"/>
    <w:rsid w:val="001F75CF"/>
    <w:rsid w:val="0020493B"/>
    <w:rsid w:val="00273589"/>
    <w:rsid w:val="00280682"/>
    <w:rsid w:val="0028276E"/>
    <w:rsid w:val="0029090C"/>
    <w:rsid w:val="002A5199"/>
    <w:rsid w:val="002C4F2F"/>
    <w:rsid w:val="00300D2F"/>
    <w:rsid w:val="00326BBB"/>
    <w:rsid w:val="003345A0"/>
    <w:rsid w:val="0033515E"/>
    <w:rsid w:val="003541E1"/>
    <w:rsid w:val="00356701"/>
    <w:rsid w:val="0038604F"/>
    <w:rsid w:val="003A1821"/>
    <w:rsid w:val="003A64F9"/>
    <w:rsid w:val="003A73C9"/>
    <w:rsid w:val="003E5D70"/>
    <w:rsid w:val="003E669B"/>
    <w:rsid w:val="003F16D7"/>
    <w:rsid w:val="003F2B90"/>
    <w:rsid w:val="00430C07"/>
    <w:rsid w:val="00444C71"/>
    <w:rsid w:val="0044603A"/>
    <w:rsid w:val="004777CC"/>
    <w:rsid w:val="00481CF2"/>
    <w:rsid w:val="004B388D"/>
    <w:rsid w:val="004C1C3F"/>
    <w:rsid w:val="004D376C"/>
    <w:rsid w:val="00507165"/>
    <w:rsid w:val="0051697F"/>
    <w:rsid w:val="005371C6"/>
    <w:rsid w:val="005B38CD"/>
    <w:rsid w:val="00601C32"/>
    <w:rsid w:val="00650D2F"/>
    <w:rsid w:val="006632F2"/>
    <w:rsid w:val="006D3CDF"/>
    <w:rsid w:val="006E36CC"/>
    <w:rsid w:val="007057D0"/>
    <w:rsid w:val="00732370"/>
    <w:rsid w:val="00734156"/>
    <w:rsid w:val="007509BC"/>
    <w:rsid w:val="007A2699"/>
    <w:rsid w:val="007D0156"/>
    <w:rsid w:val="007D790E"/>
    <w:rsid w:val="007E162D"/>
    <w:rsid w:val="007E77A2"/>
    <w:rsid w:val="00814245"/>
    <w:rsid w:val="00827AB1"/>
    <w:rsid w:val="00830FD2"/>
    <w:rsid w:val="008629C5"/>
    <w:rsid w:val="00871432"/>
    <w:rsid w:val="00876312"/>
    <w:rsid w:val="00895472"/>
    <w:rsid w:val="008A3B5A"/>
    <w:rsid w:val="008A4975"/>
    <w:rsid w:val="008B417B"/>
    <w:rsid w:val="008D709C"/>
    <w:rsid w:val="0093564B"/>
    <w:rsid w:val="00971B40"/>
    <w:rsid w:val="0097335D"/>
    <w:rsid w:val="00980AEA"/>
    <w:rsid w:val="00983776"/>
    <w:rsid w:val="009962FB"/>
    <w:rsid w:val="009F1341"/>
    <w:rsid w:val="00A15D7B"/>
    <w:rsid w:val="00A31B6F"/>
    <w:rsid w:val="00A55846"/>
    <w:rsid w:val="00A62A36"/>
    <w:rsid w:val="00A77794"/>
    <w:rsid w:val="00A909FE"/>
    <w:rsid w:val="00A93340"/>
    <w:rsid w:val="00AA1DA2"/>
    <w:rsid w:val="00AB5BD1"/>
    <w:rsid w:val="00B03A72"/>
    <w:rsid w:val="00B13B25"/>
    <w:rsid w:val="00B35C41"/>
    <w:rsid w:val="00B44306"/>
    <w:rsid w:val="00B63CFD"/>
    <w:rsid w:val="00B91A58"/>
    <w:rsid w:val="00BA2A65"/>
    <w:rsid w:val="00BB5515"/>
    <w:rsid w:val="00BC3388"/>
    <w:rsid w:val="00C86B0D"/>
    <w:rsid w:val="00CB025F"/>
    <w:rsid w:val="00CC0428"/>
    <w:rsid w:val="00D00420"/>
    <w:rsid w:val="00D03657"/>
    <w:rsid w:val="00D04D9F"/>
    <w:rsid w:val="00D15005"/>
    <w:rsid w:val="00D23302"/>
    <w:rsid w:val="00D26C62"/>
    <w:rsid w:val="00D35485"/>
    <w:rsid w:val="00D6393C"/>
    <w:rsid w:val="00D72648"/>
    <w:rsid w:val="00D7535B"/>
    <w:rsid w:val="00D80312"/>
    <w:rsid w:val="00DB187A"/>
    <w:rsid w:val="00DB7063"/>
    <w:rsid w:val="00DC5372"/>
    <w:rsid w:val="00DC67A2"/>
    <w:rsid w:val="00DE52E2"/>
    <w:rsid w:val="00DE6D9A"/>
    <w:rsid w:val="00E17E6B"/>
    <w:rsid w:val="00E57FC4"/>
    <w:rsid w:val="00EC2DB7"/>
    <w:rsid w:val="00ED0BE0"/>
    <w:rsid w:val="00F01192"/>
    <w:rsid w:val="00F01BFB"/>
    <w:rsid w:val="00F2322C"/>
    <w:rsid w:val="00F315AB"/>
    <w:rsid w:val="00F66BF1"/>
    <w:rsid w:val="00FA6EF7"/>
    <w:rsid w:val="00FA7576"/>
    <w:rsid w:val="00FB3E6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EB368"/>
  <w15:docId w15:val="{FDA6CBD9-83CE-497A-BCAF-7B91BF25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A9F6-08CE-4D00-83F1-ACDEE007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1391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26</cp:revision>
  <cp:lastPrinted>2022-02-18T06:19:00Z</cp:lastPrinted>
  <dcterms:created xsi:type="dcterms:W3CDTF">2018-11-07T13:19:00Z</dcterms:created>
  <dcterms:modified xsi:type="dcterms:W3CDTF">2022-02-18T06:20:00Z</dcterms:modified>
</cp:coreProperties>
</file>